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E1" w:rsidRPr="000152DB" w:rsidRDefault="00224C38" w:rsidP="00805ED4">
      <w:pPr>
        <w:pStyle w:val="a3"/>
        <w:jc w:val="both"/>
      </w:pPr>
      <w:bookmarkStart w:id="0" w:name="_GoBack"/>
      <w:bookmarkEnd w:id="0"/>
      <w:r w:rsidRPr="00224C38">
        <w:rPr>
          <w:color w:val="000000"/>
          <w:spacing w:val="-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842.25pt">
            <v:imagedata r:id="rId6" o:title="003"/>
          </v:shape>
        </w:pict>
      </w:r>
      <w:r w:rsidR="001F4DE1" w:rsidRPr="000152DB">
        <w:rPr>
          <w:color w:val="000000"/>
          <w:spacing w:val="-3"/>
        </w:rPr>
        <w:lastRenderedPageBreak/>
        <w:t>лиц совер</w:t>
      </w:r>
      <w:r w:rsidR="001F4DE1" w:rsidRPr="000152DB"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="001F4DE1" w:rsidRPr="000152DB">
        <w:rPr>
          <w:color w:val="000000"/>
          <w:spacing w:val="-3"/>
        </w:rPr>
        <w:softHyphen/>
        <w:t>вий.</w:t>
      </w:r>
    </w:p>
    <w:p w:rsidR="001F4DE1" w:rsidRPr="000152DB" w:rsidRDefault="001F4DE1" w:rsidP="00805ED4">
      <w:pPr>
        <w:pStyle w:val="a3"/>
        <w:jc w:val="both"/>
      </w:pPr>
      <w:r w:rsidRPr="000152DB">
        <w:rPr>
          <w:b/>
          <w:i/>
          <w:color w:val="000000"/>
          <w:spacing w:val="-3"/>
        </w:rPr>
        <w:t>1.3.3. Коррупционное правонарушение</w:t>
      </w:r>
      <w:r w:rsidRPr="000152DB">
        <w:rPr>
          <w:color w:val="000000"/>
          <w:spacing w:val="-3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F4DE1" w:rsidRPr="000152DB" w:rsidRDefault="001F4DE1" w:rsidP="00805ED4">
      <w:pPr>
        <w:pStyle w:val="a3"/>
        <w:jc w:val="both"/>
      </w:pPr>
      <w:r w:rsidRPr="000152DB">
        <w:rPr>
          <w:rStyle w:val="a4"/>
          <w:b/>
          <w:bCs/>
          <w:color w:val="000000"/>
          <w:spacing w:val="-12"/>
        </w:rPr>
        <w:t>1.3.4.</w:t>
      </w:r>
      <w:r w:rsidRPr="000152DB">
        <w:rPr>
          <w:color w:val="000000"/>
        </w:rPr>
        <w:tab/>
      </w:r>
      <w:r w:rsidRPr="000152DB">
        <w:rPr>
          <w:b/>
          <w:i/>
          <w:color w:val="000000"/>
          <w:spacing w:val="-4"/>
        </w:rPr>
        <w:t>Субъекты антикоррупционной политики</w:t>
      </w:r>
      <w:r w:rsidRPr="000152DB">
        <w:rPr>
          <w:color w:val="000000"/>
          <w:spacing w:val="-4"/>
        </w:rPr>
        <w:t xml:space="preserve"> - органы государственной власти и мест</w:t>
      </w:r>
      <w:r w:rsidRPr="000152DB">
        <w:rPr>
          <w:color w:val="000000"/>
          <w:spacing w:val="-4"/>
        </w:rPr>
        <w:softHyphen/>
        <w:t xml:space="preserve">ного </w:t>
      </w:r>
      <w:r w:rsidRPr="000152DB"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0152DB">
        <w:rPr>
          <w:color w:val="000000"/>
          <w:spacing w:val="-3"/>
        </w:rPr>
        <w:softHyphen/>
        <w:t xml:space="preserve">ние и реализацию мер антикоррупционной политики, граждане. 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3"/>
        </w:rPr>
        <w:t>В ОУ субъек</w:t>
      </w:r>
      <w:r w:rsidRPr="000152DB">
        <w:rPr>
          <w:color w:val="000000"/>
          <w:spacing w:val="-3"/>
        </w:rPr>
        <w:softHyphen/>
        <w:t xml:space="preserve">тами </w:t>
      </w:r>
      <w:r w:rsidRPr="000152DB">
        <w:rPr>
          <w:color w:val="000000"/>
          <w:spacing w:val="-4"/>
        </w:rPr>
        <w:t>антикоррупционной политики являются:</w:t>
      </w:r>
    </w:p>
    <w:p w:rsidR="001F4DE1" w:rsidRPr="000152DB" w:rsidRDefault="001F4DE1" w:rsidP="00B543E1">
      <w:pPr>
        <w:pStyle w:val="a3"/>
        <w:numPr>
          <w:ilvl w:val="0"/>
          <w:numId w:val="5"/>
        </w:numPr>
        <w:jc w:val="both"/>
      </w:pPr>
      <w:r w:rsidRPr="000152DB"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 w:rsidRPr="000152DB">
        <w:rPr>
          <w:color w:val="000000"/>
          <w:spacing w:val="-3"/>
        </w:rPr>
        <w:softHyphen/>
        <w:t xml:space="preserve">щий </w:t>
      </w:r>
      <w:r w:rsidRPr="000152DB">
        <w:rPr>
          <w:color w:val="000000"/>
          <w:spacing w:val="-6"/>
        </w:rPr>
        <w:t>персонал;</w:t>
      </w:r>
    </w:p>
    <w:p w:rsidR="001F4DE1" w:rsidRPr="000152DB" w:rsidRDefault="001F4DE1" w:rsidP="00B543E1">
      <w:pPr>
        <w:pStyle w:val="a3"/>
        <w:numPr>
          <w:ilvl w:val="0"/>
          <w:numId w:val="5"/>
        </w:numPr>
        <w:jc w:val="both"/>
      </w:pPr>
      <w:r w:rsidRPr="000152DB">
        <w:rPr>
          <w:color w:val="000000"/>
          <w:spacing w:val="-3"/>
        </w:rPr>
        <w:t>обучающиеся ОУ и их родители (законные представители);</w:t>
      </w:r>
    </w:p>
    <w:p w:rsidR="001F4DE1" w:rsidRPr="000152DB" w:rsidRDefault="001F4DE1" w:rsidP="00B543E1">
      <w:pPr>
        <w:pStyle w:val="a3"/>
        <w:numPr>
          <w:ilvl w:val="0"/>
          <w:numId w:val="5"/>
        </w:numPr>
        <w:jc w:val="both"/>
      </w:pPr>
      <w:r w:rsidRPr="000152DB">
        <w:rPr>
          <w:color w:val="000000"/>
          <w:spacing w:val="-4"/>
        </w:rPr>
        <w:t>физические и юридические лица, заинтересованные в качественном оказа</w:t>
      </w:r>
      <w:r w:rsidRPr="000152DB"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 w:rsidRPr="000152DB">
        <w:rPr>
          <w:color w:val="000000"/>
          <w:spacing w:val="-4"/>
        </w:rPr>
        <w:t>обучающимся</w:t>
      </w:r>
      <w:proofErr w:type="gramEnd"/>
      <w:r w:rsidRPr="000152DB">
        <w:rPr>
          <w:color w:val="000000"/>
          <w:spacing w:val="-4"/>
        </w:rPr>
        <w:t xml:space="preserve"> ОУ.</w:t>
      </w:r>
    </w:p>
    <w:p w:rsidR="001F4DE1" w:rsidRPr="000152DB" w:rsidRDefault="001F4DE1" w:rsidP="00805ED4">
      <w:pPr>
        <w:pStyle w:val="a3"/>
        <w:jc w:val="both"/>
      </w:pPr>
      <w:r w:rsidRPr="000152DB">
        <w:rPr>
          <w:b/>
          <w:i/>
          <w:color w:val="000000"/>
          <w:spacing w:val="-4"/>
        </w:rPr>
        <w:t>1.3.5. Субъекты коррупционных правонарушений</w:t>
      </w:r>
      <w:r w:rsidRPr="000152DB">
        <w:rPr>
          <w:color w:val="000000"/>
          <w:spacing w:val="-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0152DB"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1F4DE1" w:rsidRPr="000152DB" w:rsidRDefault="001F4DE1" w:rsidP="00805ED4">
      <w:pPr>
        <w:pStyle w:val="a3"/>
        <w:jc w:val="both"/>
      </w:pPr>
      <w:r w:rsidRPr="000152DB">
        <w:rPr>
          <w:b/>
          <w:i/>
          <w:color w:val="000000"/>
          <w:spacing w:val="-4"/>
        </w:rPr>
        <w:t>1.3.6. Предупреждение коррупции</w:t>
      </w:r>
      <w:r w:rsidRPr="000152DB">
        <w:rPr>
          <w:color w:val="000000"/>
          <w:spacing w:val="-4"/>
        </w:rPr>
        <w:t xml:space="preserve"> - деятельность субъектов антикоррупционной поли</w:t>
      </w:r>
      <w:r w:rsidRPr="000152DB">
        <w:rPr>
          <w:color w:val="000000"/>
          <w:spacing w:val="-4"/>
        </w:rPr>
        <w:softHyphen/>
        <w:t xml:space="preserve">тики, </w:t>
      </w:r>
      <w:r w:rsidRPr="000152DB"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 w:rsidRPr="000152DB">
        <w:rPr>
          <w:color w:val="000000"/>
          <w:spacing w:val="-3"/>
        </w:rPr>
        <w:softHyphen/>
        <w:t xml:space="preserve">вий, </w:t>
      </w:r>
      <w:r w:rsidRPr="000152DB"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 w:rsidRPr="000152DB">
        <w:rPr>
          <w:color w:val="000000"/>
          <w:spacing w:val="-4"/>
        </w:rPr>
        <w:softHyphen/>
        <w:t>странению.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3"/>
        </w:rPr>
        <w:t xml:space="preserve">1.4. Комиссия </w:t>
      </w:r>
      <w:r w:rsidRPr="000152DB">
        <w:rPr>
          <w:b/>
          <w:color w:val="000000"/>
          <w:spacing w:val="-3"/>
        </w:rPr>
        <w:t>в своей деятельности руководствуется</w:t>
      </w:r>
      <w:r w:rsidRPr="000152DB">
        <w:rPr>
          <w:color w:val="000000"/>
          <w:spacing w:val="-3"/>
        </w:rPr>
        <w:t xml:space="preserve"> Конституцией Российской Федерации, </w:t>
      </w:r>
      <w:r w:rsidRPr="000152DB">
        <w:rPr>
          <w:color w:val="000000"/>
          <w:spacing w:val="-4"/>
        </w:rPr>
        <w:t xml:space="preserve">действующим законодательством РФ и КЧР, Законом РФ от </w:t>
      </w:r>
      <w:r w:rsidRPr="000152DB">
        <w:rPr>
          <w:b/>
          <w:color w:val="000000"/>
          <w:spacing w:val="-4"/>
        </w:rPr>
        <w:t xml:space="preserve">25.12.2008 </w:t>
      </w:r>
      <w:r w:rsidRPr="000152DB">
        <w:rPr>
          <w:b/>
          <w:color w:val="000000"/>
          <w:spacing w:val="-3"/>
        </w:rPr>
        <w:t>№ 273-ФЗ  «О противодействии коррупции»</w:t>
      </w:r>
      <w:r w:rsidRPr="000152DB">
        <w:rPr>
          <w:color w:val="000000"/>
          <w:spacing w:val="-3"/>
        </w:rPr>
        <w:t>, нормативными актами Министер</w:t>
      </w:r>
      <w:r w:rsidRPr="000152DB">
        <w:rPr>
          <w:color w:val="000000"/>
          <w:spacing w:val="-3"/>
        </w:rPr>
        <w:softHyphen/>
        <w:t xml:space="preserve">ства образования и науки Российской Федерации, </w:t>
      </w:r>
      <w:r w:rsidRPr="000152DB">
        <w:rPr>
          <w:color w:val="000000"/>
          <w:spacing w:val="-5"/>
        </w:rPr>
        <w:t>Уставом ОУ, решениями педагогического совета ОУ, Совета</w:t>
      </w:r>
      <w:r w:rsidRPr="000152DB">
        <w:rPr>
          <w:color w:val="000000"/>
          <w:spacing w:val="-3"/>
        </w:rPr>
        <w:t xml:space="preserve"> школы, другими нормативными правовыми актами ОУ, а также </w:t>
      </w:r>
      <w:r w:rsidRPr="000152DB">
        <w:rPr>
          <w:color w:val="000000"/>
          <w:spacing w:val="-6"/>
        </w:rPr>
        <w:t>настоящим Положением.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1F4DE1" w:rsidRPr="000152DB" w:rsidRDefault="001F4DE1" w:rsidP="00B543E1">
      <w:pPr>
        <w:pStyle w:val="a3"/>
        <w:jc w:val="center"/>
      </w:pPr>
      <w:r w:rsidRPr="000152DB">
        <w:rPr>
          <w:b/>
          <w:bCs/>
          <w:color w:val="000000"/>
          <w:spacing w:val="7"/>
        </w:rPr>
        <w:t>2. Задачи Комиссии.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Комиссия для решения стоящих перед ней задач: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3"/>
        </w:rPr>
        <w:t>2.1. Участвует в разработке и реализации приоритетных направлений   антикоррупцион</w:t>
      </w:r>
      <w:r w:rsidRPr="000152DB">
        <w:rPr>
          <w:color w:val="000000"/>
          <w:spacing w:val="-3"/>
        </w:rPr>
        <w:softHyphen/>
        <w:t xml:space="preserve">ной </w:t>
      </w:r>
      <w:r w:rsidRPr="000152DB">
        <w:rPr>
          <w:color w:val="000000"/>
          <w:spacing w:val="-9"/>
        </w:rPr>
        <w:t>политики.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3"/>
        </w:rPr>
        <w:t>2.2. Координирует деятельность ОУ по устранению причин коррупции и усло</w:t>
      </w:r>
      <w:r w:rsidRPr="000152DB"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 w:rsidRPr="000152DB">
        <w:rPr>
          <w:color w:val="000000"/>
          <w:spacing w:val="-3"/>
        </w:rPr>
        <w:t>ии и её</w:t>
      </w:r>
      <w:proofErr w:type="gramEnd"/>
      <w:r w:rsidRPr="000152DB">
        <w:rPr>
          <w:color w:val="000000"/>
          <w:spacing w:val="-3"/>
        </w:rPr>
        <w:t xml:space="preserve"> проявлений.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2.3. Вносит предложения, направленные на реализацию мероприятий по устранению при</w:t>
      </w:r>
      <w:r w:rsidRPr="000152DB"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ОУ.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 xml:space="preserve">2.5. Оказывает консультативную помощь субъектам антикоррупционной политики школы по </w:t>
      </w:r>
      <w:r w:rsidRPr="000152DB">
        <w:rPr>
          <w:color w:val="000000"/>
          <w:spacing w:val="-3"/>
        </w:rPr>
        <w:t>вопросам, связанным с применением на практике общих принципов служебного поведе</w:t>
      </w:r>
      <w:r w:rsidRPr="000152DB">
        <w:rPr>
          <w:color w:val="000000"/>
          <w:spacing w:val="-3"/>
        </w:rPr>
        <w:softHyphen/>
        <w:t>ния сотрудников, а также обучающихся и других участников учебно-воспитательного процесса.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lastRenderedPageBreak/>
        <w:t xml:space="preserve">2.6. Взаимодействует с правоохранительными органами по реализации мер, направленных на </w:t>
      </w:r>
      <w:r w:rsidRPr="000152DB"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 w:rsidRPr="000152DB">
        <w:rPr>
          <w:color w:val="000000"/>
          <w:spacing w:val="-7"/>
        </w:rPr>
        <w:t>правона</w:t>
      </w:r>
      <w:r w:rsidRPr="000152DB">
        <w:rPr>
          <w:color w:val="000000"/>
          <w:spacing w:val="-7"/>
        </w:rPr>
        <w:softHyphen/>
        <w:t>рушений.</w:t>
      </w:r>
    </w:p>
    <w:p w:rsidR="001F4DE1" w:rsidRPr="000152DB" w:rsidRDefault="001F4DE1" w:rsidP="00B543E1">
      <w:pPr>
        <w:pStyle w:val="a3"/>
        <w:jc w:val="center"/>
      </w:pPr>
      <w:r w:rsidRPr="000152DB">
        <w:rPr>
          <w:b/>
          <w:bCs/>
          <w:color w:val="000000"/>
          <w:spacing w:val="-4"/>
        </w:rPr>
        <w:t>3. Порядок формирования и деятельность Комиссии.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12"/>
        </w:rPr>
        <w:t>3.1.</w:t>
      </w:r>
      <w:r w:rsidRPr="000152DB">
        <w:rPr>
          <w:color w:val="000000"/>
        </w:rPr>
        <w:tab/>
        <w:t xml:space="preserve">Комиссия состоит из </w:t>
      </w:r>
      <w:r w:rsidR="00D54C7A" w:rsidRPr="000152DB">
        <w:rPr>
          <w:color w:val="000000"/>
        </w:rPr>
        <w:t>3</w:t>
      </w:r>
      <w:r w:rsidRPr="000152DB">
        <w:rPr>
          <w:color w:val="000000"/>
        </w:rPr>
        <w:t xml:space="preserve"> членов Комиссии.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 xml:space="preserve">Состав членов Комиссии </w:t>
      </w:r>
      <w:r w:rsidRPr="000152DB">
        <w:rPr>
          <w:color w:val="000000"/>
          <w:spacing w:val="-3"/>
        </w:rPr>
        <w:t xml:space="preserve">рассматривается и </w:t>
      </w:r>
      <w:r w:rsidRPr="000152DB">
        <w:rPr>
          <w:spacing w:val="-3"/>
        </w:rPr>
        <w:t xml:space="preserve">утверждается на общем собрании коллектива  ОУ. Ход рассмотрения и </w:t>
      </w:r>
      <w:r w:rsidRPr="000152DB">
        <w:rPr>
          <w:spacing w:val="-4"/>
        </w:rPr>
        <w:t>принятое решение фиксируется в протоколе общего собрания, а состав Комиссии утвержда</w:t>
      </w:r>
      <w:r w:rsidRPr="000152DB">
        <w:rPr>
          <w:spacing w:val="-4"/>
        </w:rPr>
        <w:softHyphen/>
        <w:t xml:space="preserve">ется </w:t>
      </w:r>
      <w:r w:rsidRPr="000152DB">
        <w:rPr>
          <w:spacing w:val="-6"/>
        </w:rPr>
        <w:t>приказом по образовательному учреждению.</w:t>
      </w:r>
    </w:p>
    <w:p w:rsidR="001F4DE1" w:rsidRPr="000152DB" w:rsidRDefault="001F4DE1" w:rsidP="00805ED4">
      <w:pPr>
        <w:pStyle w:val="a3"/>
        <w:jc w:val="both"/>
      </w:pPr>
      <w:r w:rsidRPr="000152DB">
        <w:rPr>
          <w:spacing w:val="-12"/>
        </w:rPr>
        <w:t>3.2.</w:t>
      </w:r>
      <w:r w:rsidRPr="000152DB">
        <w:tab/>
      </w:r>
      <w:r w:rsidRPr="000152DB">
        <w:rPr>
          <w:spacing w:val="-4"/>
        </w:rPr>
        <w:t>В состав Комиссии входят:</w:t>
      </w:r>
    </w:p>
    <w:p w:rsidR="001F4DE1" w:rsidRPr="000152DB" w:rsidRDefault="001F4DE1" w:rsidP="00805ED4">
      <w:pPr>
        <w:pStyle w:val="a3"/>
        <w:numPr>
          <w:ilvl w:val="0"/>
          <w:numId w:val="1"/>
        </w:numPr>
        <w:jc w:val="both"/>
      </w:pPr>
      <w:r w:rsidRPr="000152DB">
        <w:rPr>
          <w:spacing w:val="-4"/>
        </w:rPr>
        <w:t>представители педагогического совета;</w:t>
      </w:r>
    </w:p>
    <w:p w:rsidR="001F4DE1" w:rsidRPr="000152DB" w:rsidRDefault="001F4DE1" w:rsidP="00805ED4">
      <w:pPr>
        <w:pStyle w:val="a3"/>
        <w:numPr>
          <w:ilvl w:val="0"/>
          <w:numId w:val="1"/>
        </w:numPr>
        <w:jc w:val="both"/>
      </w:pPr>
      <w:r w:rsidRPr="000152DB">
        <w:rPr>
          <w:spacing w:val="-4"/>
        </w:rPr>
        <w:t>представители учебно-вспомогательного персонала;</w:t>
      </w:r>
    </w:p>
    <w:p w:rsidR="001F4DE1" w:rsidRPr="000152DB" w:rsidRDefault="001F4DE1" w:rsidP="00805ED4">
      <w:pPr>
        <w:pStyle w:val="a3"/>
        <w:numPr>
          <w:ilvl w:val="0"/>
          <w:numId w:val="1"/>
        </w:numPr>
        <w:jc w:val="both"/>
      </w:pPr>
      <w:r w:rsidRPr="000152DB">
        <w:rPr>
          <w:spacing w:val="-4"/>
        </w:rPr>
        <w:t>представители от общешкольного родительского комитета, Совета школы;</w:t>
      </w:r>
    </w:p>
    <w:p w:rsidR="001F4DE1" w:rsidRPr="000152DB" w:rsidRDefault="001F4DE1" w:rsidP="00805ED4">
      <w:pPr>
        <w:pStyle w:val="a3"/>
        <w:numPr>
          <w:ilvl w:val="0"/>
          <w:numId w:val="1"/>
        </w:numPr>
        <w:jc w:val="both"/>
      </w:pPr>
      <w:r w:rsidRPr="000152DB">
        <w:rPr>
          <w:spacing w:val="-4"/>
        </w:rPr>
        <w:t>представитель профсоюзного комитета работников ОУ.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 xml:space="preserve">3.3. Присутствие на заседаниях Комиссии ее членов обязательно. Они не вправе делегировать свои полномочия другим лицам. 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В случае отсутствия возможности членов Комиссии присутство</w:t>
      </w:r>
      <w:r w:rsidRPr="000152DB">
        <w:rPr>
          <w:color w:val="000000"/>
          <w:spacing w:val="-4"/>
        </w:rPr>
        <w:softHyphen/>
        <w:t xml:space="preserve">вать на </w:t>
      </w:r>
      <w:r w:rsidRPr="000152DB"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3.4. Заседание Комиссии правомочно, если на нем присутствует не менее двух третей об</w:t>
      </w:r>
      <w:r w:rsidRPr="000152DB">
        <w:rPr>
          <w:color w:val="000000"/>
          <w:spacing w:val="-4"/>
        </w:rPr>
        <w:softHyphen/>
        <w:t xml:space="preserve">щего </w:t>
      </w:r>
      <w:r w:rsidRPr="000152DB"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11"/>
        </w:rPr>
        <w:t>3.5.</w:t>
      </w:r>
      <w:r w:rsidRPr="000152DB">
        <w:rPr>
          <w:color w:val="000000"/>
        </w:rPr>
        <w:tab/>
      </w:r>
      <w:r w:rsidRPr="000152DB"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 w:rsidRPr="000152DB"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 w:rsidRPr="000152DB">
        <w:rPr>
          <w:color w:val="000000"/>
          <w:spacing w:val="-3"/>
        </w:rPr>
        <w:softHyphen/>
        <w:t xml:space="preserve">рая </w:t>
      </w:r>
      <w:r w:rsidRPr="000152DB"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 w:rsidRPr="000152DB"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 w:rsidRPr="000152DB">
        <w:rPr>
          <w:color w:val="000000"/>
          <w:spacing w:val="-4"/>
        </w:rPr>
        <w:t>об информации, информатизации и защите информации.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11"/>
        </w:rPr>
        <w:t xml:space="preserve">3.6. </w:t>
      </w:r>
      <w:r w:rsidRPr="000152DB">
        <w:rPr>
          <w:spacing w:val="-11"/>
        </w:rPr>
        <w:t>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spacing w:val="-3"/>
        </w:rPr>
        <w:t>3.7. Из состава Комиссии председателем назначаются заместитель председателя и секретарь.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3.8. Заместитель председателя Комиссии, в случаях отсутствия председателя Комиссии, по его поручению, проводит заседания Комиссии. Члены  Комиссии осуществ</w:t>
      </w:r>
      <w:r w:rsidRPr="000152DB"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6"/>
        </w:rPr>
        <w:t>3.9. Секретарь Комиссии: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</w:rPr>
        <w:t>-</w:t>
      </w:r>
      <w:r w:rsidRPr="000152DB"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</w:rPr>
        <w:t>-</w:t>
      </w:r>
      <w:r w:rsidRPr="000152DB">
        <w:rPr>
          <w:color w:val="000000"/>
          <w:spacing w:val="-3"/>
        </w:rPr>
        <w:t xml:space="preserve">информирует членов Комиссии о месте, времени проведения и повестке дня очередного </w:t>
      </w:r>
      <w:r w:rsidRPr="000152DB"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 w:rsidRPr="000152DB">
        <w:rPr>
          <w:color w:val="000000"/>
          <w:spacing w:val="-4"/>
        </w:rPr>
        <w:softHyphen/>
        <w:t>лами.</w:t>
      </w:r>
    </w:p>
    <w:p w:rsidR="001F4DE1" w:rsidRPr="000152DB" w:rsidRDefault="001F4DE1" w:rsidP="00B543E1">
      <w:pPr>
        <w:pStyle w:val="a3"/>
        <w:jc w:val="center"/>
      </w:pPr>
      <w:r w:rsidRPr="000152DB">
        <w:rPr>
          <w:b/>
          <w:bCs/>
          <w:color w:val="000000"/>
          <w:spacing w:val="-6"/>
        </w:rPr>
        <w:t>4. Полномочия Комиссии.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lastRenderedPageBreak/>
        <w:t xml:space="preserve">4.1. Комиссия координирует деятельность подразделений ОУ по реализации мер </w:t>
      </w:r>
      <w:r w:rsidRPr="000152DB">
        <w:rPr>
          <w:color w:val="000000"/>
          <w:spacing w:val="-5"/>
        </w:rPr>
        <w:t>противодействия коррупции.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12"/>
        </w:rPr>
        <w:t>4.2.</w:t>
      </w:r>
      <w:r w:rsidRPr="000152DB">
        <w:rPr>
          <w:color w:val="000000"/>
        </w:rPr>
        <w:tab/>
      </w:r>
      <w:r w:rsidRPr="000152DB"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0152DB">
        <w:rPr>
          <w:color w:val="000000"/>
          <w:spacing w:val="-3"/>
        </w:rPr>
        <w:softHyphen/>
        <w:t xml:space="preserve">вует в </w:t>
      </w:r>
      <w:r w:rsidRPr="000152DB"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3"/>
        </w:rPr>
        <w:t>4.3. Участвует в разработке форм и методов осуществления антикоррупционной деятельно</w:t>
      </w:r>
      <w:r w:rsidRPr="000152DB">
        <w:rPr>
          <w:color w:val="000000"/>
          <w:spacing w:val="-3"/>
        </w:rPr>
        <w:softHyphen/>
        <w:t xml:space="preserve">сти </w:t>
      </w:r>
      <w:r w:rsidRPr="000152DB">
        <w:rPr>
          <w:color w:val="000000"/>
          <w:spacing w:val="-5"/>
        </w:rPr>
        <w:t>и контролирует их реализацию.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 xml:space="preserve">4.4. Содействует работе по проведению анализа и </w:t>
      </w:r>
      <w:proofErr w:type="gramStart"/>
      <w:r w:rsidRPr="000152DB">
        <w:rPr>
          <w:color w:val="000000"/>
          <w:spacing w:val="-4"/>
        </w:rPr>
        <w:t>экспертизы</w:t>
      </w:r>
      <w:proofErr w:type="gramEnd"/>
      <w:r w:rsidRPr="000152DB">
        <w:rPr>
          <w:color w:val="000000"/>
          <w:spacing w:val="-4"/>
        </w:rPr>
        <w:t xml:space="preserve"> издаваемых   администра</w:t>
      </w:r>
      <w:r w:rsidRPr="000152DB">
        <w:rPr>
          <w:color w:val="000000"/>
          <w:spacing w:val="-4"/>
        </w:rPr>
        <w:softHyphen/>
        <w:t>цией ш</w:t>
      </w:r>
      <w:r w:rsidRPr="000152DB">
        <w:rPr>
          <w:color w:val="000000"/>
          <w:spacing w:val="-3"/>
        </w:rPr>
        <w:t>колы документов нормативного характера по вопросам противодействия коррупции.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4.5. Рассматривает предложения о совершенствовании методической и организационной ра</w:t>
      </w:r>
      <w:r w:rsidRPr="000152DB">
        <w:rPr>
          <w:color w:val="000000"/>
          <w:spacing w:val="-4"/>
        </w:rPr>
        <w:softHyphen/>
        <w:t xml:space="preserve">боты </w:t>
      </w:r>
      <w:r w:rsidRPr="000152DB">
        <w:rPr>
          <w:color w:val="000000"/>
          <w:spacing w:val="-5"/>
        </w:rPr>
        <w:t>по противодействию коррупции в школе.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4.6. Содействует внесению дополнений в нормативные правовые акты с учетом измене</w:t>
      </w:r>
      <w:r w:rsidRPr="000152DB">
        <w:rPr>
          <w:color w:val="000000"/>
          <w:spacing w:val="-4"/>
        </w:rPr>
        <w:softHyphen/>
        <w:t xml:space="preserve">ний </w:t>
      </w:r>
      <w:r w:rsidRPr="000152DB">
        <w:rPr>
          <w:color w:val="000000"/>
          <w:spacing w:val="-5"/>
        </w:rPr>
        <w:t>действующего законодательства.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 xml:space="preserve">4.7. Создает рабочие группы для изучения вопросов, касающихся деятельности Комиссии, а также </w:t>
      </w:r>
      <w:r w:rsidRPr="000152DB">
        <w:rPr>
          <w:color w:val="000000"/>
          <w:spacing w:val="-3"/>
        </w:rPr>
        <w:t>для подготовки проектов соответствующих решений Комиссии.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4.8. Полномочия Комиссии, порядок её формирования и деятельности определяются настоя</w:t>
      </w:r>
      <w:r w:rsidRPr="000152DB">
        <w:rPr>
          <w:color w:val="000000"/>
          <w:spacing w:val="-4"/>
        </w:rPr>
        <w:softHyphen/>
        <w:t xml:space="preserve">щим </w:t>
      </w:r>
      <w:r w:rsidRPr="000152DB">
        <w:rPr>
          <w:color w:val="000000"/>
          <w:spacing w:val="-3"/>
        </w:rPr>
        <w:t xml:space="preserve">Положением. 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4.9. В зависимости от рассматриваемых вопросов, к участию в заседаниях Комиссии мо</w:t>
      </w:r>
      <w:r w:rsidRPr="000152DB"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3"/>
        </w:rPr>
        <w:t xml:space="preserve">4.10.Решения Комиссии принимаются на заседании открытым голосованием простым </w:t>
      </w:r>
      <w:r w:rsidRPr="000152DB"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Pr="000152DB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Pr="000152DB"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0152DB"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 w:rsidRPr="000152DB">
        <w:rPr>
          <w:color w:val="000000"/>
          <w:spacing w:val="-5"/>
        </w:rPr>
        <w:softHyphen/>
        <w:t>вами при принятии решений.</w:t>
      </w:r>
    </w:p>
    <w:p w:rsidR="001F4DE1" w:rsidRPr="000152DB" w:rsidRDefault="001F4DE1" w:rsidP="00B543E1">
      <w:pPr>
        <w:pStyle w:val="a3"/>
        <w:jc w:val="center"/>
      </w:pPr>
      <w:r w:rsidRPr="000152DB">
        <w:rPr>
          <w:b/>
          <w:bCs/>
          <w:color w:val="000000"/>
          <w:spacing w:val="-5"/>
        </w:rPr>
        <w:t>5. Председатель Комиссии.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12"/>
        </w:rPr>
        <w:t>5.1.</w:t>
      </w:r>
      <w:r w:rsidRPr="000152DB">
        <w:rPr>
          <w:color w:val="000000"/>
        </w:rPr>
        <w:tab/>
      </w:r>
      <w:r w:rsidRPr="000152DB">
        <w:rPr>
          <w:color w:val="000000"/>
          <w:spacing w:val="-3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0152DB">
        <w:rPr>
          <w:color w:val="000000"/>
          <w:spacing w:val="-3"/>
        </w:rPr>
        <w:softHyphen/>
        <w:t xml:space="preserve">нами, </w:t>
      </w:r>
      <w:r w:rsidRPr="000152DB">
        <w:rPr>
          <w:color w:val="000000"/>
          <w:spacing w:val="-4"/>
        </w:rPr>
        <w:t>в случае необходимости привлекает к работе специалистов (по согласованию).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5.2. На основе предложений членов Комиссии  формирует план работы Комиссии на текущий год и повестку дня его очередного заседа</w:t>
      </w:r>
      <w:r w:rsidRPr="000152DB">
        <w:rPr>
          <w:color w:val="000000"/>
          <w:spacing w:val="-4"/>
        </w:rPr>
        <w:softHyphen/>
        <w:t>ния.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3"/>
        </w:rPr>
        <w:t>5.3. Информирует педагогический совет о результатах реализа</w:t>
      </w:r>
      <w:r w:rsidRPr="000152DB">
        <w:rPr>
          <w:color w:val="000000"/>
          <w:spacing w:val="-3"/>
        </w:rPr>
        <w:softHyphen/>
        <w:t xml:space="preserve">ции </w:t>
      </w:r>
      <w:r w:rsidRPr="000152DB">
        <w:rPr>
          <w:color w:val="000000"/>
          <w:spacing w:val="-2"/>
        </w:rPr>
        <w:t>мер противодействия коррупции в школе.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5.4. Дает соответствующие поручения своему заместителю, секретарю и членам Комис</w:t>
      </w:r>
      <w:r w:rsidRPr="000152DB">
        <w:rPr>
          <w:color w:val="000000"/>
          <w:spacing w:val="-4"/>
        </w:rPr>
        <w:softHyphen/>
        <w:t xml:space="preserve">сии, </w:t>
      </w:r>
      <w:r w:rsidRPr="000152DB">
        <w:rPr>
          <w:color w:val="000000"/>
          <w:spacing w:val="-3"/>
        </w:rPr>
        <w:t xml:space="preserve">осуществляет </w:t>
      </w:r>
      <w:proofErr w:type="gramStart"/>
      <w:r w:rsidRPr="000152DB">
        <w:rPr>
          <w:color w:val="000000"/>
          <w:spacing w:val="-3"/>
        </w:rPr>
        <w:t>контроль за</w:t>
      </w:r>
      <w:proofErr w:type="gramEnd"/>
      <w:r w:rsidRPr="000152DB">
        <w:rPr>
          <w:color w:val="000000"/>
          <w:spacing w:val="-3"/>
        </w:rPr>
        <w:t xml:space="preserve"> их выполнением.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5.5. Подписывает протокол заседания Комиссии.</w:t>
      </w:r>
    </w:p>
    <w:p w:rsidR="001F4DE1" w:rsidRPr="000152DB" w:rsidRDefault="001F4DE1" w:rsidP="00805ED4">
      <w:pPr>
        <w:pStyle w:val="a3"/>
        <w:jc w:val="both"/>
      </w:pPr>
      <w:r w:rsidRPr="000152DB">
        <w:t> </w:t>
      </w:r>
    </w:p>
    <w:p w:rsidR="001F4DE1" w:rsidRPr="000152DB" w:rsidRDefault="001F4DE1" w:rsidP="00B543E1">
      <w:pPr>
        <w:pStyle w:val="a3"/>
        <w:jc w:val="center"/>
      </w:pPr>
      <w:r w:rsidRPr="000152DB">
        <w:rPr>
          <w:b/>
          <w:bCs/>
          <w:color w:val="000000"/>
          <w:spacing w:val="-4"/>
        </w:rPr>
        <w:lastRenderedPageBreak/>
        <w:t>6. Обеспечение участия общественности  в деятельности Комиссии.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 xml:space="preserve">6.1. Все участники </w:t>
      </w:r>
      <w:proofErr w:type="spellStart"/>
      <w:r w:rsidRPr="000152DB">
        <w:rPr>
          <w:color w:val="000000"/>
          <w:spacing w:val="-4"/>
        </w:rPr>
        <w:t>воспитательно</w:t>
      </w:r>
      <w:proofErr w:type="spellEnd"/>
      <w:r w:rsidR="00D54C7A" w:rsidRPr="000152DB">
        <w:rPr>
          <w:color w:val="000000"/>
          <w:spacing w:val="-4"/>
        </w:rPr>
        <w:t>-образовательного</w:t>
      </w:r>
      <w:r w:rsidRPr="000152DB">
        <w:rPr>
          <w:color w:val="000000"/>
          <w:spacing w:val="-4"/>
        </w:rPr>
        <w:t xml:space="preserve">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0152DB">
        <w:rPr>
          <w:color w:val="000000"/>
          <w:spacing w:val="-5"/>
        </w:rPr>
        <w:t>рассматриваются на заседании Комиссии.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3"/>
        </w:rPr>
        <w:t xml:space="preserve">6.2. На заседание Комиссии могут быть приглашены представители общественности. По </w:t>
      </w:r>
      <w:r w:rsidRPr="000152DB">
        <w:rPr>
          <w:color w:val="000000"/>
          <w:spacing w:val="-5"/>
        </w:rPr>
        <w:t>решению председателя Комиссии, информация не конфиденциального характера о рассмотрен</w:t>
      </w:r>
      <w:r w:rsidRPr="000152DB">
        <w:rPr>
          <w:color w:val="000000"/>
          <w:spacing w:val="-5"/>
        </w:rPr>
        <w:softHyphen/>
        <w:t xml:space="preserve">ных </w:t>
      </w:r>
      <w:r w:rsidRPr="000152DB">
        <w:rPr>
          <w:color w:val="000000"/>
          <w:spacing w:val="-4"/>
        </w:rPr>
        <w:t>Комиссией проблемных вопросах, может передаваться в СМИ (официальный сайт ОУ) для опубликования.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5"/>
        </w:rPr>
        <w:t xml:space="preserve">6.3.  </w:t>
      </w:r>
      <w:proofErr w:type="gramStart"/>
      <w:r w:rsidRPr="000152DB">
        <w:rPr>
          <w:color w:val="000000"/>
          <w:spacing w:val="-5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  материалы в публичный доклад руководителя по основному направлению деятельности Комиссии.</w:t>
      </w:r>
      <w:proofErr w:type="gramEnd"/>
    </w:p>
    <w:p w:rsidR="001F4DE1" w:rsidRPr="000152DB" w:rsidRDefault="001F4DE1" w:rsidP="00B543E1">
      <w:pPr>
        <w:pStyle w:val="a3"/>
        <w:jc w:val="center"/>
      </w:pPr>
      <w:r w:rsidRPr="000152DB">
        <w:rPr>
          <w:b/>
          <w:bCs/>
          <w:color w:val="000000"/>
          <w:spacing w:val="-17"/>
        </w:rPr>
        <w:t>7.</w:t>
      </w:r>
      <w:r w:rsidRPr="000152DB">
        <w:rPr>
          <w:b/>
          <w:bCs/>
          <w:color w:val="000000"/>
        </w:rPr>
        <w:tab/>
      </w:r>
      <w:r w:rsidRPr="000152DB">
        <w:rPr>
          <w:b/>
          <w:bCs/>
          <w:color w:val="000000"/>
          <w:spacing w:val="-8"/>
        </w:rPr>
        <w:t>Взаимодействие.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13"/>
        </w:rPr>
        <w:t xml:space="preserve">7.1. </w:t>
      </w:r>
      <w:r w:rsidRPr="000152DB">
        <w:rPr>
          <w:color w:val="000000"/>
          <w:spacing w:val="-4"/>
        </w:rPr>
        <w:t xml:space="preserve">Председатель комиссии, заместитель председателя комиссии, секретарь комиссии и члены </w:t>
      </w:r>
      <w:r w:rsidRPr="000152DB">
        <w:rPr>
          <w:color w:val="000000"/>
          <w:spacing w:val="-5"/>
        </w:rPr>
        <w:t>комиссии непосредственно взаимодействуют:</w:t>
      </w:r>
    </w:p>
    <w:p w:rsidR="001F4DE1" w:rsidRPr="000152DB" w:rsidRDefault="001F4DE1" w:rsidP="00805ED4">
      <w:pPr>
        <w:pStyle w:val="a3"/>
        <w:numPr>
          <w:ilvl w:val="0"/>
          <w:numId w:val="2"/>
        </w:numPr>
        <w:jc w:val="both"/>
      </w:pPr>
      <w:r w:rsidRPr="000152DB">
        <w:rPr>
          <w:color w:val="000000"/>
          <w:spacing w:val="-4"/>
        </w:rPr>
        <w:t>с педагогическим коллективом по вопросам реализации мер противодействия корруп</w:t>
      </w:r>
      <w:r w:rsidRPr="000152DB">
        <w:rPr>
          <w:color w:val="000000"/>
          <w:spacing w:val="-4"/>
        </w:rPr>
        <w:softHyphen/>
        <w:t>ции, совершенствования методической и организационной работы по противодействию корруп</w:t>
      </w:r>
      <w:r w:rsidRPr="000152DB">
        <w:rPr>
          <w:color w:val="000000"/>
          <w:spacing w:val="-4"/>
        </w:rPr>
        <w:softHyphen/>
        <w:t>ции</w:t>
      </w:r>
      <w:r w:rsidRPr="000152DB">
        <w:rPr>
          <w:color w:val="000000"/>
          <w:spacing w:val="-9"/>
        </w:rPr>
        <w:t>;</w:t>
      </w:r>
    </w:p>
    <w:p w:rsidR="001F4DE1" w:rsidRPr="000152DB" w:rsidRDefault="001F4DE1" w:rsidP="00805ED4">
      <w:pPr>
        <w:pStyle w:val="a3"/>
        <w:numPr>
          <w:ilvl w:val="0"/>
          <w:numId w:val="2"/>
        </w:numPr>
        <w:jc w:val="both"/>
      </w:pPr>
      <w:r w:rsidRPr="000152DB">
        <w:rPr>
          <w:color w:val="000000"/>
          <w:spacing w:val="-4"/>
        </w:rPr>
        <w:t>с родительским комитетом по вопросам совершенствования деятельно</w:t>
      </w:r>
      <w:r w:rsidRPr="000152DB">
        <w:rPr>
          <w:color w:val="000000"/>
          <w:spacing w:val="-4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Pr="000152DB">
        <w:rPr>
          <w:color w:val="000000"/>
          <w:spacing w:val="-3"/>
        </w:rPr>
        <w:t>по вопросам, относящимся к компетенции Комиссии, информирования о результатах реализа</w:t>
      </w:r>
      <w:r w:rsidRPr="000152DB">
        <w:rPr>
          <w:color w:val="000000"/>
          <w:spacing w:val="-3"/>
        </w:rPr>
        <w:softHyphen/>
        <w:t xml:space="preserve">ции </w:t>
      </w:r>
      <w:r w:rsidR="00183462" w:rsidRPr="000152DB">
        <w:rPr>
          <w:color w:val="000000"/>
          <w:spacing w:val="-4"/>
        </w:rPr>
        <w:t>мер противодействия коррупции</w:t>
      </w:r>
      <w:r w:rsidRPr="000152DB">
        <w:rPr>
          <w:color w:val="000000"/>
          <w:spacing w:val="-4"/>
        </w:rPr>
        <w:t>, по вопросам антикоррупционного образования и профилактических мероприятиях</w:t>
      </w:r>
      <w:proofErr w:type="gramStart"/>
      <w:r w:rsidRPr="000152DB">
        <w:rPr>
          <w:color w:val="000000"/>
          <w:spacing w:val="-4"/>
        </w:rPr>
        <w:t xml:space="preserve"> </w:t>
      </w:r>
      <w:r w:rsidRPr="000152DB">
        <w:rPr>
          <w:color w:val="000000"/>
          <w:spacing w:val="-9"/>
        </w:rPr>
        <w:t>;</w:t>
      </w:r>
      <w:proofErr w:type="gramEnd"/>
    </w:p>
    <w:p w:rsidR="001F4DE1" w:rsidRPr="000152DB" w:rsidRDefault="001F4DE1" w:rsidP="00805ED4">
      <w:pPr>
        <w:pStyle w:val="a3"/>
        <w:numPr>
          <w:ilvl w:val="0"/>
          <w:numId w:val="2"/>
        </w:numPr>
        <w:jc w:val="both"/>
      </w:pPr>
      <w:r w:rsidRPr="000152DB">
        <w:rPr>
          <w:color w:val="000000"/>
          <w:spacing w:val="-4"/>
        </w:rPr>
        <w:t>с администрацией ОУ по вопросам содействия в работе по проведению анализа и экспер</w:t>
      </w:r>
      <w:r w:rsidRPr="000152DB">
        <w:rPr>
          <w:color w:val="000000"/>
          <w:spacing w:val="-4"/>
        </w:rPr>
        <w:softHyphen/>
        <w:t>тизы издаваемых документов нормативного характера в сфере противодействия коррупции;</w:t>
      </w:r>
    </w:p>
    <w:p w:rsidR="001F4DE1" w:rsidRPr="000152DB" w:rsidRDefault="001F4DE1" w:rsidP="00805ED4">
      <w:pPr>
        <w:pStyle w:val="a3"/>
        <w:numPr>
          <w:ilvl w:val="0"/>
          <w:numId w:val="2"/>
        </w:numPr>
        <w:jc w:val="both"/>
      </w:pPr>
      <w:r w:rsidRPr="000152DB">
        <w:rPr>
          <w:color w:val="000000"/>
          <w:spacing w:val="-4"/>
        </w:rPr>
        <w:t>с работниками (сотрудниками) ОУ и гражданами по рассмотрению их письмен</w:t>
      </w:r>
      <w:r w:rsidRPr="000152DB">
        <w:rPr>
          <w:color w:val="000000"/>
          <w:spacing w:val="-4"/>
        </w:rPr>
        <w:softHyphen/>
        <w:t>ных обращений, связанных с вопросами противодействия коррупции в ОУ;</w:t>
      </w:r>
    </w:p>
    <w:p w:rsidR="001F4DE1" w:rsidRPr="000152DB" w:rsidRDefault="001F4DE1" w:rsidP="00805ED4">
      <w:pPr>
        <w:pStyle w:val="a3"/>
        <w:numPr>
          <w:ilvl w:val="0"/>
          <w:numId w:val="2"/>
        </w:numPr>
        <w:jc w:val="both"/>
      </w:pPr>
      <w:r w:rsidRPr="000152DB">
        <w:rPr>
          <w:color w:val="000000"/>
          <w:spacing w:val="-3"/>
        </w:rPr>
        <w:t xml:space="preserve">с правоохранительными органами по реализации мер, направленных на </w:t>
      </w:r>
      <w:r w:rsidRPr="000152DB">
        <w:rPr>
          <w:color w:val="000000"/>
          <w:spacing w:val="-4"/>
        </w:rPr>
        <w:t>предупреждение (профилактику) коррупции и на выявление субъектов коррупционных п</w:t>
      </w:r>
      <w:r w:rsidRPr="000152DB">
        <w:rPr>
          <w:color w:val="000000"/>
          <w:spacing w:val="-8"/>
        </w:rPr>
        <w:t>равонарушений.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13"/>
        </w:rPr>
        <w:t xml:space="preserve">7.2. </w:t>
      </w:r>
      <w:r w:rsidRPr="000152DB">
        <w:rPr>
          <w:color w:val="000000"/>
          <w:spacing w:val="-4"/>
        </w:rPr>
        <w:t>Комиссия работает в тесном контакте: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5"/>
        </w:rPr>
        <w:t>с органами местного самоуправления, правоохранительными, контролирую</w:t>
      </w:r>
      <w:r w:rsidRPr="000152DB">
        <w:rPr>
          <w:color w:val="000000"/>
          <w:spacing w:val="-5"/>
        </w:rPr>
        <w:softHyphen/>
        <w:t xml:space="preserve">щими, </w:t>
      </w:r>
      <w:r w:rsidRPr="000152DB">
        <w:rPr>
          <w:color w:val="000000"/>
          <w:spacing w:val="-4"/>
        </w:rPr>
        <w:t xml:space="preserve">налоговыми и другими органами по вопросам, относящимся к компетенции Комиссии, а также по </w:t>
      </w:r>
      <w:r w:rsidRPr="000152DB">
        <w:rPr>
          <w:color w:val="000000"/>
          <w:spacing w:val="-3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0152DB">
        <w:rPr>
          <w:color w:val="000000"/>
          <w:spacing w:val="-3"/>
        </w:rPr>
        <w:softHyphen/>
        <w:t>тельства.</w:t>
      </w:r>
      <w:r w:rsidRPr="000152DB">
        <w:t> </w:t>
      </w:r>
    </w:p>
    <w:p w:rsidR="001F4DE1" w:rsidRPr="000152DB" w:rsidRDefault="001F4DE1" w:rsidP="00B543E1">
      <w:pPr>
        <w:pStyle w:val="a3"/>
        <w:jc w:val="center"/>
      </w:pPr>
      <w:r w:rsidRPr="000152DB">
        <w:rPr>
          <w:b/>
          <w:bCs/>
          <w:color w:val="000000"/>
          <w:spacing w:val="-11"/>
        </w:rPr>
        <w:t>8.</w:t>
      </w:r>
      <w:r w:rsidRPr="000152DB">
        <w:rPr>
          <w:b/>
          <w:bCs/>
          <w:color w:val="000000"/>
        </w:rPr>
        <w:tab/>
      </w:r>
      <w:r w:rsidRPr="000152DB">
        <w:rPr>
          <w:b/>
          <w:bCs/>
          <w:color w:val="000000"/>
          <w:spacing w:val="-6"/>
        </w:rPr>
        <w:t>Внесение изменений.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8.1. Внесение изменений и дополнений в настоящее Положение осуществляется путем подго</w:t>
      </w:r>
      <w:r w:rsidRPr="000152DB">
        <w:rPr>
          <w:color w:val="000000"/>
          <w:spacing w:val="-4"/>
        </w:rPr>
        <w:softHyphen/>
        <w:t>товки проекта о внесении изменений и дополнений.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5"/>
        </w:rPr>
        <w:t>8.2. Утверждение вносимых изменений и дополнений в Положение осуществля</w:t>
      </w:r>
      <w:r w:rsidRPr="000152DB">
        <w:rPr>
          <w:color w:val="000000"/>
          <w:spacing w:val="-5"/>
        </w:rPr>
        <w:softHyphen/>
        <w:t xml:space="preserve">ется </w:t>
      </w:r>
      <w:r w:rsidRPr="000152DB">
        <w:rPr>
          <w:color w:val="000000"/>
          <w:spacing w:val="-4"/>
        </w:rPr>
        <w:t xml:space="preserve">после принятия решения общего собрания коллектива </w:t>
      </w:r>
      <w:r w:rsidR="009642E3" w:rsidRPr="000152DB">
        <w:rPr>
          <w:color w:val="000000"/>
          <w:spacing w:val="-4"/>
        </w:rPr>
        <w:t>ОУ</w:t>
      </w:r>
      <w:r w:rsidRPr="000152DB">
        <w:rPr>
          <w:color w:val="000000"/>
          <w:spacing w:val="-4"/>
        </w:rPr>
        <w:t xml:space="preserve"> с последующим утверждение приказом по образовательному учреждению.</w:t>
      </w:r>
    </w:p>
    <w:p w:rsidR="001F4DE1" w:rsidRPr="000152DB" w:rsidRDefault="001F4DE1" w:rsidP="00B543E1">
      <w:pPr>
        <w:pStyle w:val="a3"/>
        <w:jc w:val="center"/>
      </w:pPr>
      <w:r w:rsidRPr="000152DB">
        <w:rPr>
          <w:b/>
          <w:bCs/>
          <w:color w:val="000000"/>
          <w:spacing w:val="-20"/>
        </w:rPr>
        <w:lastRenderedPageBreak/>
        <w:t>9.</w:t>
      </w:r>
      <w:r w:rsidRPr="000152DB">
        <w:rPr>
          <w:b/>
          <w:bCs/>
          <w:color w:val="000000"/>
        </w:rPr>
        <w:tab/>
        <w:t>Порядок опубликования.</w:t>
      </w:r>
    </w:p>
    <w:p w:rsidR="00183462" w:rsidRPr="000152DB" w:rsidRDefault="001F4DE1" w:rsidP="00183462">
      <w:pPr>
        <w:pStyle w:val="3"/>
        <w:spacing w:before="0" w:after="0" w:line="360" w:lineRule="atLeast"/>
        <w:rPr>
          <w:rFonts w:ascii="Arial" w:hAnsi="Arial" w:cs="Arial"/>
          <w:b w:val="0"/>
          <w:bCs w:val="0"/>
          <w:color w:val="000000"/>
          <w:sz w:val="24"/>
          <w:szCs w:val="24"/>
          <w:lang w:eastAsia="ru-RU"/>
        </w:rPr>
      </w:pPr>
      <w:r w:rsidRPr="000152DB">
        <w:rPr>
          <w:rFonts w:ascii="Times New Roman" w:hAnsi="Times New Roman"/>
          <w:color w:val="000000"/>
          <w:sz w:val="24"/>
          <w:szCs w:val="24"/>
        </w:rPr>
        <w:t xml:space="preserve">9.1. </w:t>
      </w:r>
      <w:r w:rsidRPr="000152DB">
        <w:rPr>
          <w:rFonts w:ascii="Times New Roman" w:hAnsi="Times New Roman"/>
          <w:color w:val="000000"/>
          <w:spacing w:val="-4"/>
          <w:sz w:val="24"/>
          <w:szCs w:val="24"/>
        </w:rPr>
        <w:t xml:space="preserve">Настоящее положение подлежит обязательному опубликованию на официальном сайте образовательного учреждения в сети ИНТЕРНЕТ. </w:t>
      </w:r>
      <w:r w:rsidR="00183462" w:rsidRPr="000152DB">
        <w:rPr>
          <w:rFonts w:ascii="Arial" w:hAnsi="Arial" w:cs="Arial"/>
          <w:b w:val="0"/>
          <w:bCs w:val="0"/>
          <w:color w:val="000000"/>
          <w:sz w:val="24"/>
          <w:szCs w:val="24"/>
          <w:lang w:eastAsia="ru-RU"/>
        </w:rPr>
        <w:t> http://ds_zernishko.a2b2.ru/</w:t>
      </w:r>
    </w:p>
    <w:p w:rsidR="001F4DE1" w:rsidRPr="000152DB" w:rsidRDefault="001F4DE1" w:rsidP="00C50B9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F4DE1" w:rsidRPr="000152DB" w:rsidRDefault="001F4DE1" w:rsidP="00C50B9F">
      <w:pPr>
        <w:pStyle w:val="a3"/>
        <w:jc w:val="center"/>
      </w:pPr>
      <w:r w:rsidRPr="000152DB">
        <w:rPr>
          <w:b/>
          <w:bCs/>
          <w:color w:val="000000"/>
          <w:spacing w:val="-13"/>
        </w:rPr>
        <w:t>10.</w:t>
      </w:r>
      <w:r w:rsidRPr="000152DB">
        <w:rPr>
          <w:b/>
          <w:bCs/>
          <w:color w:val="000000"/>
        </w:rPr>
        <w:tab/>
      </w:r>
      <w:r w:rsidRPr="000152DB">
        <w:rPr>
          <w:b/>
          <w:bCs/>
          <w:color w:val="000000"/>
          <w:spacing w:val="2"/>
        </w:rPr>
        <w:t>Порядок создания, ликвидации, реорганизации и переименования.</w:t>
      </w:r>
    </w:p>
    <w:p w:rsidR="001F4DE1" w:rsidRPr="000152DB" w:rsidRDefault="001F4DE1" w:rsidP="00805ED4">
      <w:pPr>
        <w:pStyle w:val="a3"/>
        <w:jc w:val="both"/>
      </w:pPr>
      <w:r w:rsidRPr="000152DB">
        <w:rPr>
          <w:color w:val="000000"/>
          <w:spacing w:val="-4"/>
        </w:rPr>
        <w:t>Комиссия создается, ликвидируется, реорганизуется и переименовывается по решению общего собрания коллектива ОУ и утверждается приказом по образовательному учреждению.</w:t>
      </w:r>
    </w:p>
    <w:p w:rsidR="001F4DE1" w:rsidRPr="000152DB" w:rsidRDefault="001F4DE1" w:rsidP="00805ED4">
      <w:pPr>
        <w:rPr>
          <w:rFonts w:ascii="Times New Roman" w:hAnsi="Times New Roman"/>
          <w:sz w:val="24"/>
          <w:szCs w:val="24"/>
        </w:rPr>
      </w:pPr>
    </w:p>
    <w:p w:rsidR="001F4DE1" w:rsidRPr="000152DB" w:rsidRDefault="001F4DE1">
      <w:pPr>
        <w:rPr>
          <w:rFonts w:ascii="Times New Roman" w:hAnsi="Times New Roman"/>
          <w:sz w:val="24"/>
          <w:szCs w:val="24"/>
        </w:rPr>
      </w:pPr>
    </w:p>
    <w:sectPr w:rsidR="001F4DE1" w:rsidRPr="000152DB" w:rsidSect="00224C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49F"/>
    <w:multiLevelType w:val="multilevel"/>
    <w:tmpl w:val="F1AC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66AB7"/>
    <w:multiLevelType w:val="multilevel"/>
    <w:tmpl w:val="F33E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52" w:hanging="8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8093C4B"/>
    <w:multiLevelType w:val="hybridMultilevel"/>
    <w:tmpl w:val="7D849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F11381"/>
    <w:multiLevelType w:val="multilevel"/>
    <w:tmpl w:val="8AC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12A8E"/>
    <w:multiLevelType w:val="hybridMultilevel"/>
    <w:tmpl w:val="AEDCC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6623CD"/>
    <w:multiLevelType w:val="hybridMultilevel"/>
    <w:tmpl w:val="68CE0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ED4"/>
    <w:rsid w:val="000152DB"/>
    <w:rsid w:val="00034EE9"/>
    <w:rsid w:val="00086DCD"/>
    <w:rsid w:val="0011437E"/>
    <w:rsid w:val="00160593"/>
    <w:rsid w:val="00183462"/>
    <w:rsid w:val="00195AFA"/>
    <w:rsid w:val="001F4DE1"/>
    <w:rsid w:val="00224C38"/>
    <w:rsid w:val="00233BD2"/>
    <w:rsid w:val="002C14DF"/>
    <w:rsid w:val="002E2D32"/>
    <w:rsid w:val="003857F6"/>
    <w:rsid w:val="003C6B6E"/>
    <w:rsid w:val="00426268"/>
    <w:rsid w:val="004A60F0"/>
    <w:rsid w:val="004D0EE5"/>
    <w:rsid w:val="00544522"/>
    <w:rsid w:val="006E5B7A"/>
    <w:rsid w:val="00805ED4"/>
    <w:rsid w:val="00834234"/>
    <w:rsid w:val="00847ED0"/>
    <w:rsid w:val="008B276B"/>
    <w:rsid w:val="00950608"/>
    <w:rsid w:val="009642E3"/>
    <w:rsid w:val="009A1B4E"/>
    <w:rsid w:val="00A11FA0"/>
    <w:rsid w:val="00AC4183"/>
    <w:rsid w:val="00B0304B"/>
    <w:rsid w:val="00B543E1"/>
    <w:rsid w:val="00BB7FED"/>
    <w:rsid w:val="00C50B9F"/>
    <w:rsid w:val="00D224E0"/>
    <w:rsid w:val="00D54C7A"/>
    <w:rsid w:val="00E117A1"/>
    <w:rsid w:val="00E762FA"/>
    <w:rsid w:val="00EB2FD2"/>
    <w:rsid w:val="00F215E7"/>
    <w:rsid w:val="00F83B59"/>
    <w:rsid w:val="00F84E24"/>
    <w:rsid w:val="00F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D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834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05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805ED4"/>
    <w:rPr>
      <w:rFonts w:cs="Times New Roman"/>
      <w:i/>
      <w:iCs/>
    </w:rPr>
  </w:style>
  <w:style w:type="table" w:styleId="a5">
    <w:name w:val="Table Grid"/>
    <w:basedOn w:val="a1"/>
    <w:uiPriority w:val="99"/>
    <w:rsid w:val="00805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C50B9F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18346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17</cp:revision>
  <cp:lastPrinted>2015-05-05T13:02:00Z</cp:lastPrinted>
  <dcterms:created xsi:type="dcterms:W3CDTF">2014-10-13T18:06:00Z</dcterms:created>
  <dcterms:modified xsi:type="dcterms:W3CDTF">2017-11-29T06:49:00Z</dcterms:modified>
</cp:coreProperties>
</file>